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DE" w:rsidRPr="00A50ADE" w:rsidRDefault="00A50ADE" w:rsidP="00A50ADE">
      <w:pPr>
        <w:jc w:val="center"/>
        <w:rPr>
          <w:b/>
          <w:sz w:val="28"/>
          <w:szCs w:val="28"/>
        </w:rPr>
      </w:pPr>
      <w:r w:rsidRPr="00A50ADE">
        <w:rPr>
          <w:b/>
          <w:sz w:val="28"/>
          <w:szCs w:val="28"/>
        </w:rPr>
        <w:t>JADŁOSPIS DLA UCZNIÓW SZKOŁY</w:t>
      </w:r>
    </w:p>
    <w:p w:rsidR="00A50ADE" w:rsidRPr="00A50ADE" w:rsidRDefault="00A50ADE" w:rsidP="00A50ADE">
      <w:pPr>
        <w:jc w:val="center"/>
        <w:rPr>
          <w:b/>
          <w:sz w:val="28"/>
          <w:szCs w:val="28"/>
        </w:rPr>
      </w:pPr>
      <w:r w:rsidRPr="00A50ADE">
        <w:rPr>
          <w:b/>
          <w:sz w:val="28"/>
          <w:szCs w:val="28"/>
        </w:rPr>
        <w:t>27.11.2023-01.12.2023</w:t>
      </w:r>
    </w:p>
    <w:p w:rsidR="00A50ADE" w:rsidRDefault="00A50ADE" w:rsidP="00A50ADE">
      <w:pPr>
        <w:jc w:val="both"/>
      </w:pPr>
    </w:p>
    <w:p w:rsidR="00A50ADE" w:rsidRPr="00A50ADE" w:rsidRDefault="00A50ADE" w:rsidP="00A50ADE">
      <w:pPr>
        <w:jc w:val="both"/>
        <w:rPr>
          <w:b/>
          <w:sz w:val="28"/>
          <w:szCs w:val="28"/>
        </w:rPr>
      </w:pPr>
    </w:p>
    <w:p w:rsidR="00A50ADE" w:rsidRPr="00A50ADE" w:rsidRDefault="00A50ADE" w:rsidP="00A50ADE">
      <w:pPr>
        <w:spacing w:line="360" w:lineRule="auto"/>
        <w:jc w:val="both"/>
        <w:rPr>
          <w:sz w:val="28"/>
          <w:szCs w:val="28"/>
        </w:rPr>
      </w:pPr>
      <w:r w:rsidRPr="00A50ADE">
        <w:rPr>
          <w:b/>
          <w:sz w:val="28"/>
          <w:szCs w:val="28"/>
        </w:rPr>
        <w:t>PONIEDZIAŁEK:</w:t>
      </w:r>
      <w:r w:rsidRPr="00A50ADE">
        <w:rPr>
          <w:sz w:val="28"/>
          <w:szCs w:val="28"/>
        </w:rPr>
        <w:t xml:space="preserve"> Zupa pomidorowa z ryżem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(seler,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śmietana), kartacze mięsne(mąka pszenna,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soja) w sosie pieczarkowym, ogórek kiszony .</w:t>
      </w:r>
    </w:p>
    <w:p w:rsidR="00A50ADE" w:rsidRPr="00A50ADE" w:rsidRDefault="00A50ADE" w:rsidP="00A50ADE">
      <w:pPr>
        <w:spacing w:line="360" w:lineRule="auto"/>
        <w:jc w:val="both"/>
        <w:rPr>
          <w:sz w:val="28"/>
          <w:szCs w:val="28"/>
        </w:rPr>
      </w:pPr>
      <w:r w:rsidRPr="00A50ADE">
        <w:rPr>
          <w:b/>
          <w:sz w:val="28"/>
          <w:szCs w:val="28"/>
        </w:rPr>
        <w:t>WTOREK:</w:t>
      </w:r>
      <w:r w:rsidRPr="00A50ADE">
        <w:rPr>
          <w:sz w:val="28"/>
          <w:szCs w:val="28"/>
        </w:rPr>
        <w:t xml:space="preserve"> Kotlet schabowy(mąka pszenna,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jaja), ziemniaki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(masło), mizeria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(śmietana).</w:t>
      </w:r>
    </w:p>
    <w:p w:rsidR="00A50ADE" w:rsidRPr="00A50ADE" w:rsidRDefault="00A50ADE" w:rsidP="00A50ADE">
      <w:pPr>
        <w:spacing w:line="360" w:lineRule="auto"/>
        <w:jc w:val="both"/>
        <w:rPr>
          <w:sz w:val="28"/>
          <w:szCs w:val="28"/>
        </w:rPr>
      </w:pPr>
      <w:r w:rsidRPr="00A50ADE">
        <w:rPr>
          <w:b/>
          <w:sz w:val="28"/>
          <w:szCs w:val="28"/>
        </w:rPr>
        <w:t>ŚRODA</w:t>
      </w:r>
      <w:r w:rsidRPr="00A50ADE">
        <w:rPr>
          <w:sz w:val="28"/>
          <w:szCs w:val="28"/>
        </w:rPr>
        <w:t>: Krupnik warzywny(seler,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 xml:space="preserve">śmietana), spaghetti </w:t>
      </w:r>
      <w:proofErr w:type="spellStart"/>
      <w:r w:rsidRPr="00A50ADE">
        <w:rPr>
          <w:sz w:val="28"/>
          <w:szCs w:val="28"/>
        </w:rPr>
        <w:t>bolognese</w:t>
      </w:r>
      <w:proofErr w:type="spellEnd"/>
      <w:r w:rsidRPr="00A50ADE">
        <w:rPr>
          <w:sz w:val="28"/>
          <w:szCs w:val="28"/>
        </w:rPr>
        <w:t>.</w:t>
      </w:r>
    </w:p>
    <w:p w:rsidR="00A50ADE" w:rsidRPr="00A50ADE" w:rsidRDefault="00A50ADE" w:rsidP="00A50ADE">
      <w:pPr>
        <w:spacing w:line="360" w:lineRule="auto"/>
        <w:jc w:val="both"/>
        <w:rPr>
          <w:sz w:val="28"/>
          <w:szCs w:val="28"/>
        </w:rPr>
      </w:pPr>
      <w:r w:rsidRPr="00A50ADE">
        <w:rPr>
          <w:b/>
          <w:sz w:val="28"/>
          <w:szCs w:val="28"/>
        </w:rPr>
        <w:t>CZWARTEK</w:t>
      </w:r>
      <w:r w:rsidRPr="00A50ADE">
        <w:rPr>
          <w:sz w:val="28"/>
          <w:szCs w:val="28"/>
        </w:rPr>
        <w:t>: Udziec z kurczaka, ziemniaki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(masło), buraczki ćwikłowe.</w:t>
      </w:r>
    </w:p>
    <w:p w:rsidR="00A50ADE" w:rsidRPr="00A50ADE" w:rsidRDefault="00A50ADE" w:rsidP="00A50ADE">
      <w:pPr>
        <w:spacing w:line="360" w:lineRule="auto"/>
        <w:jc w:val="both"/>
        <w:rPr>
          <w:sz w:val="28"/>
          <w:szCs w:val="28"/>
        </w:rPr>
      </w:pPr>
      <w:r w:rsidRPr="00A50ADE">
        <w:rPr>
          <w:b/>
          <w:sz w:val="28"/>
          <w:szCs w:val="28"/>
        </w:rPr>
        <w:t>PIĄTEK:</w:t>
      </w:r>
      <w:r w:rsidRPr="00A50ADE">
        <w:rPr>
          <w:sz w:val="28"/>
          <w:szCs w:val="28"/>
        </w:rPr>
        <w:t xml:space="preserve"> Zupa ogórkowa z ryżem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(seler,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śmietana), makaron z jabłkiem</w:t>
      </w:r>
      <w:r>
        <w:rPr>
          <w:sz w:val="28"/>
          <w:szCs w:val="28"/>
        </w:rPr>
        <w:t xml:space="preserve"> </w:t>
      </w:r>
      <w:r w:rsidRPr="00A50ADE">
        <w:rPr>
          <w:sz w:val="28"/>
          <w:szCs w:val="28"/>
        </w:rPr>
        <w:t>pieczonym.</w:t>
      </w:r>
    </w:p>
    <w:p w:rsidR="00A50ADE" w:rsidRDefault="00A50ADE" w:rsidP="00A50ADE">
      <w:pPr>
        <w:spacing w:after="0"/>
        <w:jc w:val="both"/>
        <w:rPr>
          <w:b/>
        </w:rPr>
      </w:pPr>
    </w:p>
    <w:p w:rsidR="00A50ADE" w:rsidRDefault="00A50ADE" w:rsidP="00A50ADE">
      <w:pPr>
        <w:spacing w:after="0"/>
        <w:jc w:val="both"/>
      </w:pPr>
      <w:r w:rsidRPr="00571E79">
        <w:rPr>
          <w:b/>
        </w:rPr>
        <w:t>UWAGA</w:t>
      </w:r>
      <w:r>
        <w:t>! W jadłospisie wyróżniono substancje lub produkty powodujące alergię lub reakcje nietolerancji. Rozporządzenie Parlamentu Europejskiego i Rady (UE) nr 1169/2011 z dnia 25 października 2011. w sprawie przekazywania konsumentom informacji na temat żywności. Jadłospis może ulec zmianie. Do przyrządzania posiłków używane są przyprawy: pieprz (czarny, ziołowy, cytrynowy), ziele angielskie, liść laurowy,</w:t>
      </w:r>
    </w:p>
    <w:p w:rsidR="00A50ADE" w:rsidRDefault="00A50ADE" w:rsidP="00A50ADE">
      <w:pPr>
        <w:spacing w:after="0"/>
        <w:jc w:val="both"/>
      </w:pPr>
      <w:r>
        <w:t xml:space="preserve">majeranek, </w:t>
      </w:r>
      <w:proofErr w:type="spellStart"/>
      <w:r>
        <w:t>oregano</w:t>
      </w:r>
      <w:proofErr w:type="spellEnd"/>
      <w:r>
        <w:t>, bazylia, zioła prowansalskie, papryka słodka, kwasek cytrynowy, cukier waniliowy.</w:t>
      </w:r>
    </w:p>
    <w:p w:rsidR="00A50ADE" w:rsidRDefault="00A50ADE" w:rsidP="00A50ADE">
      <w:pPr>
        <w:spacing w:after="0"/>
      </w:pPr>
    </w:p>
    <w:p w:rsidR="00FB777D" w:rsidRDefault="00FB777D" w:rsidP="00A50ADE">
      <w:pPr>
        <w:spacing w:line="360" w:lineRule="auto"/>
        <w:jc w:val="both"/>
      </w:pPr>
    </w:p>
    <w:sectPr w:rsidR="00FB777D" w:rsidSect="00FB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50ADE"/>
    <w:rsid w:val="00752F19"/>
    <w:rsid w:val="00A50ADE"/>
    <w:rsid w:val="00D11D7E"/>
    <w:rsid w:val="00FB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2023-11-26T21:27:00Z</dcterms:created>
  <dcterms:modified xsi:type="dcterms:W3CDTF">2023-11-26T21:29:00Z</dcterms:modified>
</cp:coreProperties>
</file>